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4" w:rsidRDefault="000677C4" w:rsidP="000677C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FD2DC29" wp14:editId="2754DD19">
            <wp:extent cx="1876425" cy="425233"/>
            <wp:effectExtent l="0" t="0" r="0" b="0"/>
            <wp:docPr id="4" name="Рисунок 1" descr="C:\Users\GENDIRektor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ENDIRektor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93" cy="4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5B13A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Общество с ограниченной ответственностью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B13A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«Медицинский центр «Здравница»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B13A6">
        <w:rPr>
          <w:rFonts w:ascii="Times New Roman" w:eastAsia="Times New Roman" w:hAnsi="Times New Roman"/>
          <w:spacing w:val="-52"/>
          <w:lang w:eastAsia="ru-RU"/>
        </w:rPr>
        <w:t>(</w:t>
      </w:r>
      <w:r w:rsidRPr="005B13A6">
        <w:rPr>
          <w:rFonts w:ascii="Times New Roman" w:eastAsia="Times New Roman" w:hAnsi="Times New Roman"/>
          <w:lang w:eastAsia="ru-RU"/>
        </w:rPr>
        <w:t>ООО «МЦ «Здравница»)</w:t>
      </w:r>
    </w:p>
    <w:p w:rsidR="000677C4" w:rsidRPr="005B13A6" w:rsidRDefault="000677C4" w:rsidP="000677C4">
      <w:pPr>
        <w:pStyle w:val="a3"/>
        <w:jc w:val="right"/>
        <w:rPr>
          <w:rFonts w:ascii="Times New Roman" w:hAnsi="Times New Roman"/>
        </w:rPr>
      </w:pPr>
      <w:r w:rsidRPr="005B13A6">
        <w:rPr>
          <w:rFonts w:ascii="Times New Roman" w:hAnsi="Times New Roman"/>
          <w:b/>
        </w:rPr>
        <w:t>УТВЕРЖДАЮ:</w:t>
      </w:r>
    </w:p>
    <w:p w:rsidR="000677C4" w:rsidRPr="005B13A6" w:rsidRDefault="000677C4" w:rsidP="000677C4">
      <w:pPr>
        <w:pStyle w:val="a3"/>
        <w:ind w:left="2124" w:firstLine="708"/>
        <w:jc w:val="right"/>
        <w:rPr>
          <w:rFonts w:ascii="Times New Roman" w:hAnsi="Times New Roman"/>
          <w:b/>
        </w:rPr>
      </w:pPr>
      <w:r w:rsidRPr="005B13A6">
        <w:rPr>
          <w:rFonts w:ascii="Times New Roman" w:hAnsi="Times New Roman"/>
          <w:b/>
        </w:rPr>
        <w:t>Генеральный директор</w:t>
      </w:r>
    </w:p>
    <w:p w:rsidR="005B13A6" w:rsidRPr="005B13A6" w:rsidRDefault="005B13A6" w:rsidP="000677C4">
      <w:pPr>
        <w:pStyle w:val="a3"/>
        <w:ind w:left="2124" w:firstLine="708"/>
        <w:jc w:val="right"/>
        <w:rPr>
          <w:rFonts w:ascii="Times New Roman" w:hAnsi="Times New Roman"/>
          <w:b/>
        </w:rPr>
      </w:pPr>
    </w:p>
    <w:p w:rsidR="000677C4" w:rsidRPr="005B13A6" w:rsidRDefault="000677C4" w:rsidP="000677C4">
      <w:pPr>
        <w:pStyle w:val="a3"/>
        <w:jc w:val="right"/>
        <w:rPr>
          <w:rFonts w:ascii="Times New Roman" w:hAnsi="Times New Roman"/>
          <w:b/>
        </w:rPr>
      </w:pPr>
      <w:r w:rsidRPr="005B13A6">
        <w:rPr>
          <w:rFonts w:ascii="Times New Roman" w:hAnsi="Times New Roman"/>
          <w:b/>
        </w:rPr>
        <w:t>____________</w:t>
      </w:r>
      <w:r w:rsidR="005B13A6" w:rsidRPr="005B13A6">
        <w:rPr>
          <w:rFonts w:ascii="Times New Roman" w:hAnsi="Times New Roman"/>
          <w:b/>
        </w:rPr>
        <w:t>__Карпенко М.А.</w:t>
      </w:r>
    </w:p>
    <w:p w:rsidR="000677C4" w:rsidRPr="005B13A6" w:rsidRDefault="000677C4" w:rsidP="000677C4">
      <w:pPr>
        <w:pStyle w:val="a3"/>
        <w:jc w:val="right"/>
        <w:rPr>
          <w:rFonts w:ascii="Times New Roman" w:hAnsi="Times New Roman"/>
          <w:b/>
        </w:rPr>
      </w:pPr>
      <w:r w:rsidRPr="005B13A6">
        <w:rPr>
          <w:rFonts w:ascii="Times New Roman" w:hAnsi="Times New Roman"/>
          <w:b/>
        </w:rPr>
        <w:t>«</w:t>
      </w:r>
      <w:r w:rsidR="005B13A6" w:rsidRPr="005B13A6">
        <w:rPr>
          <w:rFonts w:ascii="Times New Roman" w:hAnsi="Times New Roman"/>
          <w:b/>
        </w:rPr>
        <w:t>18</w:t>
      </w:r>
      <w:r w:rsidRPr="005B13A6">
        <w:rPr>
          <w:rFonts w:ascii="Times New Roman" w:hAnsi="Times New Roman"/>
          <w:b/>
        </w:rPr>
        <w:t xml:space="preserve">» </w:t>
      </w:r>
      <w:r w:rsidR="005B13A6" w:rsidRPr="005B13A6">
        <w:rPr>
          <w:rFonts w:ascii="Times New Roman" w:hAnsi="Times New Roman"/>
          <w:b/>
        </w:rPr>
        <w:t>сентября</w:t>
      </w:r>
      <w:r w:rsidRPr="005B13A6">
        <w:rPr>
          <w:rFonts w:ascii="Times New Roman" w:hAnsi="Times New Roman"/>
          <w:b/>
        </w:rPr>
        <w:t xml:space="preserve"> 201</w:t>
      </w:r>
      <w:r w:rsidR="005B13A6" w:rsidRPr="005B13A6">
        <w:rPr>
          <w:rFonts w:ascii="Times New Roman" w:hAnsi="Times New Roman"/>
          <w:b/>
        </w:rPr>
        <w:t>9</w:t>
      </w:r>
      <w:r w:rsidRPr="005B13A6">
        <w:rPr>
          <w:rFonts w:ascii="Times New Roman" w:hAnsi="Times New Roman"/>
          <w:b/>
        </w:rPr>
        <w:t xml:space="preserve"> г.</w:t>
      </w:r>
    </w:p>
    <w:p w:rsidR="000677C4" w:rsidRPr="005B13A6" w:rsidRDefault="000677C4" w:rsidP="000677C4">
      <w:pPr>
        <w:pStyle w:val="a3"/>
        <w:jc w:val="center"/>
        <w:rPr>
          <w:rFonts w:ascii="Times New Roman" w:hAnsi="Times New Roman"/>
          <w:b/>
        </w:rPr>
      </w:pPr>
      <w:r w:rsidRPr="005B13A6">
        <w:rPr>
          <w:rFonts w:ascii="Times New Roman" w:hAnsi="Times New Roman"/>
          <w:b/>
        </w:rPr>
        <w:t xml:space="preserve">ПОЛОЖЕНИЕ </w:t>
      </w:r>
    </w:p>
    <w:p w:rsidR="000677C4" w:rsidRPr="005B13A6" w:rsidRDefault="000677C4" w:rsidP="005B13A6">
      <w:pPr>
        <w:pStyle w:val="a3"/>
        <w:jc w:val="center"/>
        <w:rPr>
          <w:rFonts w:ascii="Times New Roman" w:hAnsi="Times New Roman"/>
          <w:b/>
        </w:rPr>
      </w:pPr>
      <w:r w:rsidRPr="005B13A6">
        <w:rPr>
          <w:rFonts w:ascii="Times New Roman" w:hAnsi="Times New Roman"/>
          <w:b/>
        </w:rPr>
        <w:t>о предоставлении платных медицинских услуг населению</w:t>
      </w:r>
    </w:p>
    <w:p w:rsidR="000677C4" w:rsidRPr="005B13A6" w:rsidRDefault="000677C4" w:rsidP="005B13A6">
      <w:pPr>
        <w:pStyle w:val="a3"/>
        <w:jc w:val="center"/>
        <w:rPr>
          <w:rFonts w:ascii="Times New Roman" w:hAnsi="Times New Roman"/>
          <w:b/>
        </w:rPr>
      </w:pPr>
      <w:r w:rsidRPr="005B13A6">
        <w:rPr>
          <w:rFonts w:ascii="Times New Roman" w:hAnsi="Times New Roman"/>
          <w:b/>
        </w:rPr>
        <w:t>ООО «МЦ «Здравница»</w:t>
      </w:r>
    </w:p>
    <w:p w:rsidR="005B13A6" w:rsidRPr="005B13A6" w:rsidRDefault="005B13A6" w:rsidP="005B13A6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</w:p>
    <w:p w:rsidR="000677C4" w:rsidRPr="00392755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7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1. Положение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разработано в соответствии с Федеральным законом от 21.11.2011г. № 323-ФЗ «Об основах охраны здоровья граждан в РФ» гл.11 ст. 84, с Законом Российской Федерации от 07.02.1992 №2300-1 «О защите прав потребителей», Постановлением Правительства РФ от 04.10.2012 №1006 «Об утверждении правил предоставления медицинскими организациями платных медицинских услуг» и Уставом ООО «МЦ «Здравница».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2. Положение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регламентирует вопросы организации оказания платных медицинских услуг населению Обществом с ограниченной ответственностью «Медицинский центр «Здравница» (далее-Организация, Исполнитель).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Виды платных услуг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2.1. Организация предоставляет населению платные медицинские услуги в соответствии с перечнем работ (услуг), составляющих медицинскую деятельность и указанных в лицензии на осуществление медицинской деятельности, выданной в установленном порядке. Соответствующий перечень утверждается Генеральным директором в установленном порядке.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Условия предоставления платных услуг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3.1. Право предоставления платных медицинских услуг закреплено в Уставе Организации, утверждено учредителем;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2. Платные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 медицинские 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услуги населению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 оказываются на основании имеющейся лицензии на осуществление медицинской деятельности;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3.3. При оказании платных медицинских услуг должны соблюдаться порядки оказания медицинской помощи;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3.4. Прейскурант на платные услуги Организации утверждается Генеральным директором Организации. 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Информационное обеспечение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4.1. В вестибюле Организации на стенде, 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в доступных для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пациентов местах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, а также посредством размещения на сайте Организации в информационно-телекоммуникационной сети «Интернет» в наглядной и доступной форме размещается информация, содержащая, в частности, следующие сведения: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сведения об Организации, в </w:t>
      </w:r>
      <w:proofErr w:type="spellStart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. наименование, адрес места нахождения, график работы Организации, копия документа о внесения сведений об Организации в Единый государственный реестр юридических лиц, копия лицензии на осуществление медицинской деятельности, иные документы в соответствии с требованиями законодательства РФ. В </w:t>
      </w:r>
      <w:proofErr w:type="spellStart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. данные документы также могут быть предоставлены для ознакомления по требованию потребителя (заказчика);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сведения о медицинских работниках, участвующих в предоставлении платных медицинских услуг, об уровне их профессионального образования и квалификации, а также графики работы непосредственных исполнителей платных медицинских услуг;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перечень платных медицинских услуг и прейскурант на оказываемые услуги;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сведения об условиях, порядке, форме предоставления услуг и порядке их оплаты;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сведения о льготах для отдельных категорий граждан;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настоящее Положение;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соответствующие нормативно-правовые акты, в </w:t>
      </w:r>
      <w:proofErr w:type="spellStart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. указанные в п.1.1. настоящего Положения.</w:t>
      </w:r>
    </w:p>
    <w:p w:rsidR="000677C4" w:rsidRPr="005B13A6" w:rsidRDefault="000677C4" w:rsidP="005B13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адреса и телефоны органа исполнительной власти субъекта РФ в сфере охраны здоровья граждан, территориального органа Федеральной службы по надзору в сфере здравоохранения и территориального органа Федеральной службы по надзору в сфере защиты прав потребителей и благополучия человека.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4.2. При заключении договора на оказание платных медицинских услуг по требованию потребителя (заказчика) ему предоставляется в доступной форме информация о платных медицинских услугах, содержащая следующие сведения: порядки оказания медицинской помощи и стандарты медицинской помощи, применяемые при предоставлении платных медицинских услуг; информация о конкретном медицинском работнике, предоставляющем соответствующую платную медицинскую услугу (его профессиональном образовании и квалификации); информация о методах оказания медицинской помощи, связанных с ними рисках, возможных видах медицинского вмешательства, их последствиях и ожидаемых результатах оказания медицинской помощи; другие сведения, относящиеся к предмету договора.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4.3. До заключения договора потребитель (заказчик) в письменной форме уведомляется о том, что несоблюдение указаний (рекомендаций) исполнителя (медицинского работника, предоставляющего платную медицинскую услугу), в том числе назначенного режима лечения, могут снизить качество предоставляемой платной медицинской услуги, повлечь за собой невозможность ее завершения в срок или отрицательно сказаться на состоянии здоровья потребителя. 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Порядок оказания платных услуг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5.1. Оказание платных услуг населению осуществляется в соответствии с установленным режимом работы Организации.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5.2.  Платные услуги оказываются в соответствии с заключенными с гражданами или организациями договорами на оказание платных услуг в письменной форме. Договоры с гражданами и организациями от имени Организации кроме Генерального директора могут подписываться 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иными уполномоченными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Генеральным директором лицами. 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В договоре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с гражданами регламентируются условия и сроки оказания услуг, порядок расчетов, права, обязанности и ответственность сторон, а также иные существенные условия.</w:t>
      </w:r>
    </w:p>
    <w:p w:rsidR="00B07B81" w:rsidRPr="005B13A6" w:rsidRDefault="000677C4" w:rsidP="005B13A6">
      <w:pPr>
        <w:pStyle w:val="a6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B13A6">
        <w:rPr>
          <w:sz w:val="20"/>
          <w:szCs w:val="20"/>
        </w:rPr>
        <w:t>5.3. 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 включая сообщение Исполнителю необходимых для него сведений, а также установленные в Организации правила внутреннего распорядка для сотрудников и пациентов.</w:t>
      </w:r>
      <w:r w:rsidR="00B07B81" w:rsidRPr="005B13A6">
        <w:rPr>
          <w:sz w:val="20"/>
          <w:szCs w:val="20"/>
        </w:rPr>
        <w:t xml:space="preserve"> Потребители, пользующиеся платными медицинскими услугами, обязаны:</w:t>
      </w:r>
    </w:p>
    <w:p w:rsidR="00B07B81" w:rsidRPr="005B13A6" w:rsidRDefault="00B07B81" w:rsidP="005B13A6">
      <w:pPr>
        <w:pStyle w:val="a6"/>
        <w:spacing w:before="0" w:beforeAutospacing="0" w:after="0" w:afterAutospacing="0"/>
        <w:contextualSpacing/>
        <w:rPr>
          <w:sz w:val="20"/>
          <w:szCs w:val="20"/>
        </w:rPr>
      </w:pPr>
      <w:r w:rsidRPr="005B13A6">
        <w:rPr>
          <w:sz w:val="20"/>
          <w:szCs w:val="20"/>
        </w:rPr>
        <w:t>- оплатить стоимость предоставляемой медицинской услуги;</w:t>
      </w:r>
    </w:p>
    <w:p w:rsidR="000677C4" w:rsidRPr="005B13A6" w:rsidRDefault="00B07B81" w:rsidP="005B13A6">
      <w:pPr>
        <w:pStyle w:val="a6"/>
        <w:spacing w:before="0" w:beforeAutospacing="0" w:after="0" w:afterAutospacing="0"/>
        <w:contextualSpacing/>
        <w:rPr>
          <w:sz w:val="20"/>
          <w:szCs w:val="20"/>
        </w:rPr>
      </w:pPr>
      <w:r w:rsidRPr="005B13A6">
        <w:rPr>
          <w:sz w:val="20"/>
          <w:szCs w:val="20"/>
        </w:rPr>
        <w:t>-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5.4. В случае отказа потребителя после заключения договора от получения медицинских услуг договор расторгается. Исполнитель информирует потребителя (заказчика) о расторжении договора по инициативе потребителя, при этом потребитель (заказчик) оплачивает исполнителю фактически понесенные исполнителем расходы, связанные с исполнением обязательств по договору.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5.5. Исполнителем после исполнения договора выдаются потребителю (</w:t>
      </w:r>
      <w:hyperlink r:id="rId6" w:history="1">
        <w:r w:rsidRPr="005B13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законному представителю</w:t>
        </w:r>
      </w:hyperlink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потребителя) медицинские документы (копии медицинских документов, выписки из медицинских документов), отражающие состояние его здоровья после получения платных медицинских услуг.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5.6. Заключение договора добровольного медицинского страхования и оплата медицинских услуг, предоставляемых в соответствии с указанным договором, осуществляются в соответствии с Гражданским </w:t>
      </w:r>
      <w:hyperlink r:id="rId7" w:history="1">
        <w:r w:rsidRPr="005B13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кодексом</w:t>
        </w:r>
      </w:hyperlink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и </w:t>
      </w:r>
      <w:hyperlink r:id="rId8" w:history="1">
        <w:r w:rsidRPr="005B13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«Об организации страхового дела в Российской Федерации».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5.7. Исполнитель предоставляет платные медицинские услуги, качество которых соответствует условиям договора, а при отсутствии в договоре условий об их качестве — требованиям, предъявляемым законодательством РФ к услугам соответствующего вида.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5.8. Платные медицинские услуги предоставляются при наличии информированного добровольного согласия потребителя (законного представителя потребителя), данного в порядке, установленном </w:t>
      </w:r>
      <w:hyperlink r:id="rId9" w:history="1">
        <w:r w:rsidRPr="005B13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об охране здоровья граждан.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5.9. Исполнитель предоставляет потребителю (</w:t>
      </w:r>
      <w:hyperlink r:id="rId10" w:history="1">
        <w:r w:rsidRPr="005B13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законному представителю</w:t>
        </w:r>
      </w:hyperlink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потребителя) по его требованию и в доступной для него форме информацию: о состоянии его здоровья, включая сведения о результатах обследования, диагнозе, методах лечения, связанном с ними риске, возможных вариантах и последствиях медицинского вмешательства, ожидаемых результатах лечения; об используемых при предоставлении платных медицинских услуг лекарственных препаратах и медицинских изделиях, в том числе о сроках их годности (гарантийных сроках), показаниях (противопоказаниях) к применению.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6. Права пациентов и ответственность организации 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6.1. При получении платных медицинских услуг в Организации пациентам обеспечивается соблюдение прав, предусмотренных главой 4 Федерального закона от 21.11.2011г. № 323-ФЗ «Об основах охраны здоровья граждан в РФ»;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6.2. В соответствии с законодательством Российской Федерации Организация несет ответственность перед потребителем за неисполнение </w:t>
      </w:r>
      <w:r w:rsidR="005B13A6" w:rsidRPr="005B13A6">
        <w:rPr>
          <w:rFonts w:ascii="Times New Roman" w:eastAsia="Times New Roman" w:hAnsi="Times New Roman"/>
          <w:sz w:val="20"/>
          <w:szCs w:val="20"/>
          <w:lang w:eastAsia="ru-RU"/>
        </w:rPr>
        <w:t>или ненадлежащее исполнение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условий договора, несоблюдение требований, предъявляемых к методам диагностики, профилактики и лечения, разрешенным на территории Российской Федерации, а также в случае причинения вреда здоровью и жизни потребителя;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6.3. Потребители, пользующиеся платными услугами, вправе предъявлять требования о возмещении убытков, причиненных неисполнением или ненадлежащим исполнением условий договора, возмещении ущерба в случае причинения вреда здоровью и жизни, а также о компенсации причиненного морального вреда в соответствии с законодательством Российской Федерации;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6.4. При несоблюдении Организацией обязательств по срокам исполнения услуг потребитель вправе по своему выбору:</w:t>
      </w:r>
    </w:p>
    <w:p w:rsidR="000677C4" w:rsidRPr="005B13A6" w:rsidRDefault="000677C4" w:rsidP="005B13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назначить новый срок оказания услуги;</w:t>
      </w:r>
    </w:p>
    <w:p w:rsidR="000677C4" w:rsidRPr="005B13A6" w:rsidRDefault="000677C4" w:rsidP="005B13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потребовать уменьшения стоимости предоставленной услуги;</w:t>
      </w:r>
    </w:p>
    <w:p w:rsidR="000677C4" w:rsidRPr="005B13A6" w:rsidRDefault="000677C4" w:rsidP="005B13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потребовать исполнения услуги другим специалистом;</w:t>
      </w:r>
    </w:p>
    <w:p w:rsidR="000677C4" w:rsidRPr="005B13A6" w:rsidRDefault="000677C4" w:rsidP="005B13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расторгнуть договор и потребовать возмещения убытков.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6.5. Нарушение установленных договором сроков исполнения </w:t>
      </w:r>
      <w:proofErr w:type="spellStart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уcлуги</w:t>
      </w:r>
      <w:proofErr w:type="spellEnd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 сопровождаться выплатой потребителю неустойки в порядке и размере, определяемых Законом Российской Федерации «О защите прав потребителей» или договором;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6.6. В случае невозможности исполнения услуг, возникшей по вине потребителя, услуги подлежат оплате в объеме фактически понесённых расходов;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6.7. Претензии и споры, возникшие между потребителем (заказчиком) и Организациям разрешаются по соглашению сторон или в судебном порядке в соответствии с законодательством Российской Федерации.</w:t>
      </w:r>
    </w:p>
    <w:p w:rsidR="000677C4" w:rsidRPr="005B13A6" w:rsidRDefault="000677C4" w:rsidP="005B13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Контроль за оказанием платных услуг </w:t>
      </w:r>
    </w:p>
    <w:p w:rsidR="000677C4" w:rsidRPr="005B13A6" w:rsidRDefault="000677C4" w:rsidP="005B13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7.1. Контроль за организацией, исполнением и качеством оказываемых платных услуг, правильностью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взимания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платы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населения,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надлежащей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постановкой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учета</w:t>
      </w:r>
      <w:r w:rsidR="00B07B81" w:rsidRPr="005B13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и достоверностью отчетности осуществляют в пределах своей компетенции:</w:t>
      </w:r>
    </w:p>
    <w:p w:rsidR="000677C4" w:rsidRPr="005B13A6" w:rsidRDefault="000677C4" w:rsidP="005B13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должностные лица Организации:</w:t>
      </w:r>
    </w:p>
    <w:p w:rsidR="000677C4" w:rsidRPr="005B13A6" w:rsidRDefault="000677C4" w:rsidP="005B13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Генеральный директор Организации;</w:t>
      </w:r>
    </w:p>
    <w:p w:rsidR="000677C4" w:rsidRPr="005B13A6" w:rsidRDefault="000677C4" w:rsidP="00BB58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территориальные органы Росздравнадзора и </w:t>
      </w:r>
      <w:proofErr w:type="spellStart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Роспотребнадзора</w:t>
      </w:r>
      <w:proofErr w:type="spellEnd"/>
      <w:r w:rsidRPr="005B13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0677C4" w:rsidRPr="005B13A6" w:rsidSect="005B13A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CA"/>
    <w:multiLevelType w:val="multilevel"/>
    <w:tmpl w:val="29E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2152"/>
    <w:multiLevelType w:val="multilevel"/>
    <w:tmpl w:val="EBE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F721C"/>
    <w:multiLevelType w:val="multilevel"/>
    <w:tmpl w:val="E82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4"/>
    <w:rsid w:val="000677C4"/>
    <w:rsid w:val="000B2E12"/>
    <w:rsid w:val="0045360C"/>
    <w:rsid w:val="005B13A6"/>
    <w:rsid w:val="00B07B81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C7EA"/>
  <w15:docId w15:val="{EEE0A9C8-58CD-45E6-8F77-5948508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7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677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C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3DD6290F7CAFCAECB81D8ED78EE122CEC186511A73925DD792CA97CaF2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3DD6290F7CAFCAECB81D8ED78EE122CEF1F6511A53925DD792CA97CaF2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3DD6290F7CAFCAECB81D8ED78EE1224E41B6B10AC642FD52020AB7BF7A1C7343A12F977EAC8aC2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E33DD6290F7CAFCAECB81D8ED78EE1224E41B6B10AC642FD52020AB7BF7A1C7343A12F977EAC8a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3DD6290F7CAFCAECB81D8ED78EE122CEE1C6B14AF3925DD792CA97CF8FED033731EF877EACACAaE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GenDirektor</cp:lastModifiedBy>
  <cp:revision>3</cp:revision>
  <dcterms:created xsi:type="dcterms:W3CDTF">2019-09-18T03:55:00Z</dcterms:created>
  <dcterms:modified xsi:type="dcterms:W3CDTF">2019-09-18T09:04:00Z</dcterms:modified>
</cp:coreProperties>
</file>